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572" w:rsidRDefault="002D3572" w:rsidP="002D3572">
      <w:pPr>
        <w:rPr>
          <w:sz w:val="2"/>
          <w:szCs w:val="2"/>
        </w:rPr>
      </w:pPr>
    </w:p>
    <w:p w:rsidR="002D3572" w:rsidRPr="00562C8E" w:rsidRDefault="002D3572" w:rsidP="002D3572">
      <w:pPr>
        <w:pStyle w:val="60"/>
        <w:shd w:val="clear" w:color="auto" w:fill="auto"/>
        <w:spacing w:line="302" w:lineRule="exact"/>
        <w:jc w:val="center"/>
        <w:rPr>
          <w:b w:val="0"/>
        </w:rPr>
      </w:pPr>
      <w:r w:rsidRPr="00562C8E">
        <w:rPr>
          <w:rStyle w:val="6"/>
          <w:b/>
          <w:color w:val="000000"/>
        </w:rPr>
        <w:t>Занятие №2 «Хранитель семейных ценностей»</w:t>
      </w:r>
    </w:p>
    <w:p w:rsidR="002D3572" w:rsidRDefault="002D3572" w:rsidP="002D3572">
      <w:pPr>
        <w:pStyle w:val="af2"/>
        <w:shd w:val="clear" w:color="auto" w:fill="auto"/>
        <w:ind w:firstLine="360"/>
      </w:pPr>
      <w:bookmarkStart w:id="0" w:name="bookmark0"/>
      <w:r>
        <w:rPr>
          <w:rStyle w:val="af3"/>
          <w:color w:val="000000"/>
        </w:rPr>
        <w:t xml:space="preserve">Цель: </w:t>
      </w:r>
      <w:r>
        <w:rPr>
          <w:rStyle w:val="11"/>
          <w:color w:val="000000"/>
        </w:rPr>
        <w:t>формирование ценностного отношения к понятию «семья».</w:t>
      </w:r>
      <w:bookmarkEnd w:id="0"/>
    </w:p>
    <w:p w:rsidR="002D3572" w:rsidRDefault="002D3572" w:rsidP="002D3572">
      <w:pPr>
        <w:pStyle w:val="60"/>
        <w:shd w:val="clear" w:color="auto" w:fill="auto"/>
        <w:spacing w:line="317" w:lineRule="exact"/>
        <w:ind w:firstLine="360"/>
      </w:pPr>
      <w:r>
        <w:rPr>
          <w:rStyle w:val="6"/>
          <w:color w:val="000000"/>
        </w:rPr>
        <w:t>Задачи:</w:t>
      </w:r>
    </w:p>
    <w:p w:rsidR="002D3572" w:rsidRDefault="002D3572" w:rsidP="002D3572">
      <w:pPr>
        <w:pStyle w:val="af2"/>
        <w:shd w:val="clear" w:color="auto" w:fill="auto"/>
        <w:ind w:firstLine="360"/>
      </w:pPr>
      <w:r>
        <w:rPr>
          <w:rStyle w:val="af4"/>
          <w:color w:val="000000"/>
        </w:rPr>
        <w:t>Личностные:</w:t>
      </w:r>
      <w:r>
        <w:rPr>
          <w:rStyle w:val="11"/>
          <w:color w:val="000000"/>
        </w:rPr>
        <w:t xml:space="preserve"> формировать представления о традициях и семейных ценностях.</w:t>
      </w:r>
    </w:p>
    <w:p w:rsidR="002D3572" w:rsidRDefault="002D3572" w:rsidP="002D3572">
      <w:pPr>
        <w:pStyle w:val="81"/>
        <w:shd w:val="clear" w:color="auto" w:fill="auto"/>
        <w:spacing w:line="317" w:lineRule="exact"/>
        <w:ind w:firstLine="360"/>
        <w:jc w:val="left"/>
      </w:pPr>
      <w:proofErr w:type="spellStart"/>
      <w:r>
        <w:rPr>
          <w:rStyle w:val="80"/>
          <w:color w:val="000000"/>
        </w:rPr>
        <w:t>Метапредметные</w:t>
      </w:r>
      <w:proofErr w:type="spellEnd"/>
      <w:r>
        <w:rPr>
          <w:rStyle w:val="8"/>
          <w:color w:val="000000"/>
        </w:rPr>
        <w:t xml:space="preserve"> (развивающие):</w:t>
      </w:r>
    </w:p>
    <w:p w:rsidR="002D3572" w:rsidRDefault="002D3572" w:rsidP="002D3572">
      <w:pPr>
        <w:pStyle w:val="af2"/>
        <w:numPr>
          <w:ilvl w:val="0"/>
          <w:numId w:val="38"/>
        </w:numPr>
        <w:shd w:val="clear" w:color="auto" w:fill="auto"/>
        <w:tabs>
          <w:tab w:val="left" w:pos="980"/>
        </w:tabs>
        <w:ind w:firstLine="360"/>
      </w:pPr>
      <w:proofErr w:type="gramStart"/>
      <w:r>
        <w:rPr>
          <w:rStyle w:val="12"/>
          <w:color w:val="000000"/>
        </w:rPr>
        <w:t>коммуникативные</w:t>
      </w:r>
      <w:proofErr w:type="gramEnd"/>
      <w:r>
        <w:rPr>
          <w:rStyle w:val="12"/>
          <w:color w:val="000000"/>
        </w:rPr>
        <w:t xml:space="preserve"> -</w:t>
      </w:r>
      <w:r>
        <w:rPr>
          <w:rStyle w:val="11"/>
          <w:color w:val="000000"/>
        </w:rPr>
        <w:t xml:space="preserve"> формировать умение слушать одноклассников, проявлять уважение к мнению других;</w:t>
      </w:r>
    </w:p>
    <w:p w:rsidR="002D3572" w:rsidRDefault="002D3572" w:rsidP="002D3572">
      <w:pPr>
        <w:pStyle w:val="af2"/>
        <w:numPr>
          <w:ilvl w:val="0"/>
          <w:numId w:val="38"/>
        </w:numPr>
        <w:shd w:val="clear" w:color="auto" w:fill="auto"/>
        <w:tabs>
          <w:tab w:val="left" w:pos="985"/>
        </w:tabs>
        <w:ind w:firstLine="360"/>
      </w:pPr>
      <w:r>
        <w:rPr>
          <w:rStyle w:val="12"/>
          <w:color w:val="000000"/>
        </w:rPr>
        <w:t>познавательные -</w:t>
      </w:r>
      <w:r>
        <w:rPr>
          <w:rStyle w:val="11"/>
          <w:color w:val="000000"/>
        </w:rPr>
        <w:t xml:space="preserve"> содействовать развитию умения соотносить исторические события во временных рамках: прошлое, настоящее, будущее;</w:t>
      </w:r>
    </w:p>
    <w:p w:rsidR="002D3572" w:rsidRDefault="002D3572" w:rsidP="002D3572">
      <w:pPr>
        <w:pStyle w:val="af2"/>
        <w:numPr>
          <w:ilvl w:val="0"/>
          <w:numId w:val="38"/>
        </w:numPr>
        <w:shd w:val="clear" w:color="auto" w:fill="auto"/>
        <w:tabs>
          <w:tab w:val="left" w:pos="956"/>
        </w:tabs>
        <w:ind w:firstLine="360"/>
      </w:pPr>
      <w:r>
        <w:rPr>
          <w:rStyle w:val="12"/>
          <w:color w:val="000000"/>
        </w:rPr>
        <w:t>регулятивные -</w:t>
      </w:r>
      <w:r>
        <w:rPr>
          <w:rStyle w:val="11"/>
          <w:color w:val="000000"/>
        </w:rPr>
        <w:t xml:space="preserve"> способствовать определению цели деятельности на занятии совместно с педагогом;</w:t>
      </w:r>
    </w:p>
    <w:p w:rsidR="002D3572" w:rsidRDefault="002D3572" w:rsidP="002D3572">
      <w:pPr>
        <w:pStyle w:val="af2"/>
        <w:shd w:val="clear" w:color="auto" w:fill="auto"/>
        <w:ind w:firstLine="360"/>
      </w:pPr>
      <w:proofErr w:type="gramStart"/>
      <w:r>
        <w:rPr>
          <w:rStyle w:val="af4"/>
          <w:color w:val="000000"/>
        </w:rPr>
        <w:t>Предметные</w:t>
      </w:r>
      <w:r>
        <w:rPr>
          <w:rStyle w:val="12"/>
          <w:color w:val="000000"/>
        </w:rPr>
        <w:t xml:space="preserve"> (обучающие):</w:t>
      </w:r>
      <w:r>
        <w:rPr>
          <w:rStyle w:val="11"/>
          <w:color w:val="000000"/>
        </w:rPr>
        <w:t xml:space="preserve"> содействовать использованию в речи языковых средств для выражения мыслей и чувств.</w:t>
      </w:r>
      <w:proofErr w:type="gramEnd"/>
    </w:p>
    <w:p w:rsidR="002D3572" w:rsidRDefault="002D3572" w:rsidP="002D3572">
      <w:pPr>
        <w:pStyle w:val="af2"/>
        <w:shd w:val="clear" w:color="auto" w:fill="auto"/>
        <w:ind w:firstLine="360"/>
      </w:pPr>
      <w:r>
        <w:rPr>
          <w:rStyle w:val="af3"/>
          <w:color w:val="000000"/>
        </w:rPr>
        <w:t xml:space="preserve">Форма организации детей: </w:t>
      </w:r>
      <w:r>
        <w:rPr>
          <w:rStyle w:val="11"/>
          <w:color w:val="000000"/>
        </w:rPr>
        <w:t>фронтальная, групповая, индивидуальная.</w:t>
      </w:r>
    </w:p>
    <w:p w:rsidR="002D3572" w:rsidRDefault="002D3572" w:rsidP="002D3572">
      <w:pPr>
        <w:pStyle w:val="af2"/>
        <w:shd w:val="clear" w:color="auto" w:fill="auto"/>
        <w:ind w:firstLine="360"/>
      </w:pPr>
      <w:r>
        <w:rPr>
          <w:rStyle w:val="af3"/>
          <w:color w:val="000000"/>
        </w:rPr>
        <w:t xml:space="preserve">Место проведения: </w:t>
      </w:r>
      <w:r>
        <w:rPr>
          <w:rStyle w:val="11"/>
          <w:color w:val="000000"/>
        </w:rPr>
        <w:t>учебный кабинет класса.</w:t>
      </w:r>
    </w:p>
    <w:p w:rsidR="002D3572" w:rsidRDefault="002D3572" w:rsidP="002D3572">
      <w:pPr>
        <w:pStyle w:val="af2"/>
        <w:shd w:val="clear" w:color="auto" w:fill="auto"/>
        <w:ind w:firstLine="360"/>
      </w:pPr>
      <w:r>
        <w:rPr>
          <w:rStyle w:val="af3"/>
          <w:color w:val="000000"/>
        </w:rPr>
        <w:t xml:space="preserve">Оборудование и наглядные пособия: </w:t>
      </w:r>
      <w:r>
        <w:rPr>
          <w:rStyle w:val="11"/>
          <w:color w:val="000000"/>
        </w:rPr>
        <w:t>компьютер, проектор, презентация педагога о выдающихся людях родного края «Их имена хранятся в истории России» (делается педагогом; может быть и видеоролик) или презентация</w:t>
      </w:r>
      <w:hyperlink r:id="rId5" w:history="1">
        <w:r>
          <w:rPr>
            <w:rStyle w:val="ac"/>
          </w:rPr>
          <w:t xml:space="preserve"> «Их имена хранятся в истории</w:t>
        </w:r>
      </w:hyperlink>
      <w:r>
        <w:rPr>
          <w:color w:val="000000"/>
        </w:rPr>
        <w:t xml:space="preserve"> </w:t>
      </w:r>
      <w:hyperlink r:id="rId6" w:history="1">
        <w:r>
          <w:rPr>
            <w:rStyle w:val="ac"/>
          </w:rPr>
          <w:t>России», приуроченная ко Дню Космонавтики,</w:t>
        </w:r>
      </w:hyperlink>
      <w:hyperlink r:id="rId7" w:history="1">
        <w:r>
          <w:rPr>
            <w:rStyle w:val="ac"/>
          </w:rPr>
          <w:t xml:space="preserve"> таблицы «Семейные традиции»,</w:t>
        </w:r>
      </w:hyperlink>
      <w:r>
        <w:rPr>
          <w:rStyle w:val="11"/>
          <w:color w:val="000000"/>
        </w:rPr>
        <w:t xml:space="preserve"> </w:t>
      </w:r>
      <w:hyperlink r:id="rId8" w:history="1">
        <w:r>
          <w:rPr>
            <w:rStyle w:val="ac"/>
          </w:rPr>
          <w:t>видеоролик «</w:t>
        </w:r>
        <w:proofErr w:type="spellStart"/>
        <w:r>
          <w:rPr>
            <w:rStyle w:val="ac"/>
          </w:rPr>
          <w:t>Мульти-Россия</w:t>
        </w:r>
        <w:proofErr w:type="spellEnd"/>
        <w:r>
          <w:rPr>
            <w:rStyle w:val="ac"/>
          </w:rPr>
          <w:t>».</w:t>
        </w:r>
      </w:hyperlink>
    </w:p>
    <w:p w:rsidR="002D3572" w:rsidRDefault="002D3572" w:rsidP="002D3572">
      <w:pPr>
        <w:pStyle w:val="af7"/>
        <w:shd w:val="clear" w:color="auto" w:fill="auto"/>
        <w:spacing w:line="230" w:lineRule="exact"/>
      </w:pPr>
      <w:r>
        <w:rPr>
          <w:rStyle w:val="af6"/>
          <w:color w:val="000000"/>
        </w:rPr>
        <w:t>Примерный план проведения занятия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3"/>
        <w:gridCol w:w="2424"/>
        <w:gridCol w:w="3787"/>
        <w:gridCol w:w="2510"/>
      </w:tblGrid>
      <w:tr w:rsidR="002D3572">
        <w:trPr>
          <w:trHeight w:val="57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№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proofErr w:type="spellStart"/>
            <w:proofErr w:type="gramStart"/>
            <w:r>
              <w:rPr>
                <w:rStyle w:val="13"/>
                <w:color w:val="000000"/>
              </w:rPr>
              <w:t>п</w:t>
            </w:r>
            <w:proofErr w:type="spellEnd"/>
            <w:proofErr w:type="gramEnd"/>
            <w:r>
              <w:rPr>
                <w:rStyle w:val="13"/>
                <w:color w:val="000000"/>
              </w:rPr>
              <w:t>/</w:t>
            </w:r>
            <w:proofErr w:type="spellStart"/>
            <w:r>
              <w:rPr>
                <w:rStyle w:val="13"/>
                <w:color w:val="000000"/>
              </w:rPr>
              <w:t>п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64" w:lineRule="exact"/>
            </w:pPr>
            <w:r>
              <w:rPr>
                <w:rStyle w:val="13"/>
                <w:color w:val="000000"/>
              </w:rPr>
              <w:t>Этапы занятия и его задачи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 педагога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обучающихся</w:t>
            </w:r>
          </w:p>
        </w:tc>
      </w:tr>
      <w:tr w:rsidR="002D3572">
        <w:trPr>
          <w:trHeight w:val="25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color w:val="000000"/>
              </w:rPr>
              <w:t>Этап</w:t>
            </w:r>
          </w:p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color w:val="000000"/>
              </w:rPr>
              <w:t>организационно</w:t>
            </w:r>
            <w:r>
              <w:rPr>
                <w:color w:val="000000"/>
              </w:rPr>
              <w:softHyphen/>
            </w:r>
          </w:p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color w:val="000000"/>
              </w:rPr>
              <w:t>мотивационный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rStyle w:val="13"/>
                <w:color w:val="000000"/>
              </w:rPr>
              <w:t>Задача этапа: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актуализация уже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изученного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материала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 w:rsidP="002D3572">
            <w:pPr>
              <w:pStyle w:val="af2"/>
              <w:numPr>
                <w:ilvl w:val="0"/>
                <w:numId w:val="39"/>
              </w:numPr>
              <w:shd w:val="clear" w:color="auto" w:fill="auto"/>
              <w:tabs>
                <w:tab w:val="left" w:pos="192"/>
              </w:tabs>
            </w:pPr>
            <w:r>
              <w:rPr>
                <w:color w:val="000000"/>
              </w:rPr>
              <w:t>актуализирует информацию, полученную на предыдущем занятии, используя альбом «Мы</w:t>
            </w:r>
          </w:p>
          <w:p w:rsidR="002D3572" w:rsidRDefault="002D3572" w:rsidP="002D3572">
            <w:pPr>
              <w:pStyle w:val="af2"/>
              <w:numPr>
                <w:ilvl w:val="0"/>
                <w:numId w:val="39"/>
              </w:numPr>
              <w:shd w:val="clear" w:color="auto" w:fill="auto"/>
              <w:tabs>
                <w:tab w:val="left" w:pos="187"/>
              </w:tabs>
            </w:pPr>
            <w:r>
              <w:rPr>
                <w:color w:val="000000"/>
              </w:rPr>
              <w:t>Хранители»: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О чём говорили? Что узнали?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Вспоминают деятельность на предыдущем занятии. Отвечают на вопросы педагога.</w:t>
            </w:r>
          </w:p>
        </w:tc>
      </w:tr>
      <w:tr w:rsidR="002D3572" w:rsidRPr="00562C8E">
        <w:trPr>
          <w:trHeight w:val="917"/>
        </w:trPr>
        <w:tc>
          <w:tcPr>
            <w:tcW w:w="93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Результат этапа: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актуализация информации, которая изучалась на предыдущем занятии.</w:t>
            </w:r>
          </w:p>
        </w:tc>
      </w:tr>
      <w:tr w:rsidR="002D3572">
        <w:trPr>
          <w:trHeight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№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proofErr w:type="spellStart"/>
            <w:proofErr w:type="gramStart"/>
            <w:r>
              <w:rPr>
                <w:rStyle w:val="13"/>
                <w:color w:val="000000"/>
              </w:rPr>
              <w:t>п</w:t>
            </w:r>
            <w:proofErr w:type="spellEnd"/>
            <w:proofErr w:type="gramEnd"/>
            <w:r>
              <w:rPr>
                <w:rStyle w:val="13"/>
                <w:color w:val="000000"/>
              </w:rPr>
              <w:t>/</w:t>
            </w:r>
            <w:proofErr w:type="spellStart"/>
            <w:r>
              <w:rPr>
                <w:rStyle w:val="13"/>
                <w:color w:val="000000"/>
              </w:rPr>
              <w:t>п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59" w:lineRule="exact"/>
            </w:pPr>
            <w:r>
              <w:rPr>
                <w:rStyle w:val="13"/>
                <w:color w:val="000000"/>
              </w:rPr>
              <w:t>Этапы занятия и его задачи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 педагога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обучающихся</w:t>
            </w:r>
          </w:p>
        </w:tc>
      </w:tr>
      <w:tr w:rsidR="002D3572" w:rsidRPr="00562C8E">
        <w:trPr>
          <w:trHeight w:val="224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Этап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proofErr w:type="spellStart"/>
            <w:r>
              <w:rPr>
                <w:color w:val="000000"/>
              </w:rPr>
              <w:t>целеполагания</w:t>
            </w:r>
            <w:proofErr w:type="spellEnd"/>
          </w:p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rStyle w:val="13"/>
                <w:color w:val="000000"/>
              </w:rPr>
              <w:t>Задачи этапа:</w:t>
            </w:r>
          </w:p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color w:val="000000"/>
              </w:rPr>
              <w:t>- постановка коллективной цели занятия;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 xml:space="preserve">- предлагает к просмотру презентацию «Их имена хранятся в истории России» (либо сделанную педагогом на основе героев своего родного края, либо </w:t>
            </w:r>
            <w:hyperlink r:id="rId9" w:history="1">
              <w:r>
                <w:rPr>
                  <w:rStyle w:val="ac"/>
                </w:rPr>
                <w:t>приуроченную ко Дню</w:t>
              </w:r>
            </w:hyperlink>
            <w:r>
              <w:rPr>
                <w:color w:val="000000"/>
              </w:rPr>
              <w:t xml:space="preserve"> </w:t>
            </w:r>
            <w:hyperlink r:id="rId10" w:history="1">
              <w:r>
                <w:rPr>
                  <w:rStyle w:val="ac"/>
                </w:rPr>
                <w:t>Космонавтики)</w:t>
              </w:r>
            </w:hyperlink>
            <w:r>
              <w:rPr>
                <w:color w:val="000000"/>
              </w:rPr>
              <w:t>;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Внимательно слушают рассказ педагога, смотрят презентацию.</w:t>
            </w:r>
          </w:p>
        </w:tc>
      </w:tr>
      <w:tr w:rsidR="002D3572" w:rsidRPr="00562C8E">
        <w:trPr>
          <w:trHeight w:val="509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Pr="002D3572" w:rsidRDefault="002D3572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- реализация опыта участия в дискуссии.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 w:rsidP="002D3572">
            <w:pPr>
              <w:pStyle w:val="af2"/>
              <w:numPr>
                <w:ilvl w:val="0"/>
                <w:numId w:val="40"/>
              </w:numPr>
              <w:shd w:val="clear" w:color="auto" w:fill="auto"/>
              <w:tabs>
                <w:tab w:val="left" w:pos="450"/>
              </w:tabs>
              <w:spacing w:line="230" w:lineRule="exact"/>
            </w:pPr>
            <w:r>
              <w:rPr>
                <w:color w:val="000000"/>
              </w:rPr>
              <w:t>организует обсуждение: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Как думаете, как эти люди стали великими? Что повлияло на то, что теперь для нас они - герои? на ваш взгляд, поддерживали ли их увлечения родители, семья? Какими могли быть их семейные традиции?</w:t>
            </w:r>
          </w:p>
          <w:p w:rsidR="002D3572" w:rsidRDefault="002D3572" w:rsidP="002D3572">
            <w:pPr>
              <w:pStyle w:val="af2"/>
              <w:numPr>
                <w:ilvl w:val="0"/>
                <w:numId w:val="40"/>
              </w:numPr>
              <w:shd w:val="clear" w:color="auto" w:fill="auto"/>
              <w:tabs>
                <w:tab w:val="left" w:pos="392"/>
              </w:tabs>
            </w:pPr>
            <w:r>
              <w:rPr>
                <w:color w:val="000000"/>
              </w:rPr>
              <w:t>направляет на постановку коллективной цели на занятие: Могут ли семейные ценности, традиции как-то повлиять на то, что человек станет героем/космонавтом/актёром/</w:t>
            </w:r>
            <w:proofErr w:type="spellStart"/>
            <w:proofErr w:type="gramStart"/>
            <w:r>
              <w:rPr>
                <w:color w:val="000000"/>
              </w:rPr>
              <w:t>дос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тойной</w:t>
            </w:r>
            <w:proofErr w:type="spellEnd"/>
            <w:proofErr w:type="gramEnd"/>
            <w:r>
              <w:rPr>
                <w:color w:val="000000"/>
              </w:rPr>
              <w:t xml:space="preserve"> личностью?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Участвуют в дискуссии с педагогом, делятся своими мыслями, доводами, идеями.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Формулируют цель занятия - определить, как традиции могут влиять на будущее человека.</w:t>
            </w:r>
          </w:p>
        </w:tc>
      </w:tr>
      <w:tr w:rsidR="002D3572" w:rsidRPr="00562C8E">
        <w:trPr>
          <w:trHeight w:val="1262"/>
        </w:trPr>
        <w:tc>
          <w:tcPr>
            <w:tcW w:w="93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Результаты этапа:</w:t>
            </w:r>
          </w:p>
          <w:p w:rsidR="002D3572" w:rsidRDefault="002D3572" w:rsidP="002D3572">
            <w:pPr>
              <w:pStyle w:val="af2"/>
              <w:numPr>
                <w:ilvl w:val="0"/>
                <w:numId w:val="41"/>
              </w:numPr>
              <w:shd w:val="clear" w:color="auto" w:fill="auto"/>
              <w:tabs>
                <w:tab w:val="left" w:pos="1107"/>
              </w:tabs>
              <w:spacing w:line="230" w:lineRule="exact"/>
            </w:pPr>
            <w:r>
              <w:rPr>
                <w:color w:val="000000"/>
              </w:rPr>
              <w:t>постановка цели на занятие;</w:t>
            </w:r>
          </w:p>
          <w:p w:rsidR="002D3572" w:rsidRDefault="002D3572" w:rsidP="002D3572">
            <w:pPr>
              <w:pStyle w:val="af2"/>
              <w:numPr>
                <w:ilvl w:val="0"/>
                <w:numId w:val="41"/>
              </w:numPr>
              <w:shd w:val="clear" w:color="auto" w:fill="auto"/>
              <w:tabs>
                <w:tab w:val="left" w:pos="1098"/>
              </w:tabs>
              <w:spacing w:line="322" w:lineRule="exact"/>
            </w:pPr>
            <w:r>
              <w:rPr>
                <w:color w:val="000000"/>
              </w:rPr>
              <w:t>установление факторов для становления социально активной личностью на примере космонавтов / героев родного края.</w:t>
            </w:r>
          </w:p>
        </w:tc>
      </w:tr>
      <w:tr w:rsidR="002D3572">
        <w:trPr>
          <w:trHeight w:val="5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№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proofErr w:type="spellStart"/>
            <w:proofErr w:type="gramStart"/>
            <w:r>
              <w:rPr>
                <w:rStyle w:val="13"/>
                <w:color w:val="000000"/>
              </w:rPr>
              <w:t>п</w:t>
            </w:r>
            <w:proofErr w:type="spellEnd"/>
            <w:proofErr w:type="gramEnd"/>
            <w:r>
              <w:rPr>
                <w:rStyle w:val="13"/>
                <w:color w:val="000000"/>
              </w:rPr>
              <w:t>/</w:t>
            </w:r>
            <w:proofErr w:type="spellStart"/>
            <w:r>
              <w:rPr>
                <w:rStyle w:val="13"/>
                <w:color w:val="000000"/>
              </w:rPr>
              <w:t>п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78" w:lineRule="exact"/>
            </w:pPr>
            <w:r>
              <w:rPr>
                <w:rStyle w:val="13"/>
                <w:color w:val="000000"/>
              </w:rPr>
              <w:t>Этапы занятия и его задачи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 педагога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обучающихся</w:t>
            </w:r>
          </w:p>
        </w:tc>
      </w:tr>
      <w:tr w:rsidR="002D3572" w:rsidRPr="00562C8E">
        <w:trPr>
          <w:trHeight w:val="73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Этап организации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совместной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деятельности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rStyle w:val="13"/>
                <w:color w:val="000000"/>
              </w:rPr>
              <w:t>Задачи этапа:</w:t>
            </w:r>
          </w:p>
          <w:p w:rsidR="002D3572" w:rsidRDefault="002D3572" w:rsidP="002D3572">
            <w:pPr>
              <w:pStyle w:val="af2"/>
              <w:numPr>
                <w:ilvl w:val="0"/>
                <w:numId w:val="42"/>
              </w:numPr>
              <w:shd w:val="clear" w:color="auto" w:fill="auto"/>
              <w:tabs>
                <w:tab w:val="left" w:pos="387"/>
              </w:tabs>
            </w:pPr>
            <w:r>
              <w:rPr>
                <w:color w:val="000000"/>
              </w:rPr>
              <w:t xml:space="preserve">организация деятельности </w:t>
            </w:r>
            <w:proofErr w:type="spellStart"/>
            <w:r>
              <w:rPr>
                <w:color w:val="000000"/>
              </w:rPr>
              <w:t>микрогрупп</w:t>
            </w:r>
            <w:proofErr w:type="spellEnd"/>
            <w:r>
              <w:rPr>
                <w:color w:val="000000"/>
              </w:rPr>
              <w:t xml:space="preserve"> по укреплению семейных связей;</w:t>
            </w:r>
          </w:p>
          <w:p w:rsidR="002D3572" w:rsidRDefault="002D3572" w:rsidP="002D3572">
            <w:pPr>
              <w:pStyle w:val="af2"/>
              <w:numPr>
                <w:ilvl w:val="0"/>
                <w:numId w:val="42"/>
              </w:numPr>
              <w:shd w:val="clear" w:color="auto" w:fill="auto"/>
              <w:tabs>
                <w:tab w:val="left" w:pos="382"/>
              </w:tabs>
            </w:pPr>
            <w:r>
              <w:rPr>
                <w:color w:val="000000"/>
              </w:rPr>
              <w:t>развитие умения отстаивать свою точку зрения и коллективное мнение;</w:t>
            </w:r>
          </w:p>
          <w:p w:rsidR="002D3572" w:rsidRDefault="002D3572" w:rsidP="002D3572">
            <w:pPr>
              <w:pStyle w:val="af2"/>
              <w:numPr>
                <w:ilvl w:val="0"/>
                <w:numId w:val="42"/>
              </w:numPr>
              <w:shd w:val="clear" w:color="auto" w:fill="auto"/>
              <w:tabs>
                <w:tab w:val="left" w:pos="382"/>
              </w:tabs>
            </w:pPr>
            <w:r>
              <w:rPr>
                <w:color w:val="000000"/>
              </w:rPr>
              <w:t>участие в творческом процессе по придумыванию свода традиций класса.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 w:rsidP="002D3572">
            <w:pPr>
              <w:pStyle w:val="af2"/>
              <w:numPr>
                <w:ilvl w:val="0"/>
                <w:numId w:val="43"/>
              </w:numPr>
              <w:shd w:val="clear" w:color="auto" w:fill="auto"/>
              <w:tabs>
                <w:tab w:val="left" w:pos="392"/>
              </w:tabs>
            </w:pPr>
            <w:r>
              <w:rPr>
                <w:color w:val="000000"/>
              </w:rPr>
              <w:t>напоминает о задании на дом: детей просили принести фотографии с семейными традициями;</w:t>
            </w:r>
          </w:p>
          <w:p w:rsidR="002D3572" w:rsidRDefault="002D3572" w:rsidP="002D3572">
            <w:pPr>
              <w:pStyle w:val="af2"/>
              <w:numPr>
                <w:ilvl w:val="0"/>
                <w:numId w:val="43"/>
              </w:numPr>
              <w:shd w:val="clear" w:color="auto" w:fill="auto"/>
              <w:tabs>
                <w:tab w:val="left" w:pos="392"/>
              </w:tabs>
            </w:pPr>
            <w:r>
              <w:rPr>
                <w:color w:val="000000"/>
              </w:rPr>
              <w:t xml:space="preserve">организует работу по </w:t>
            </w:r>
            <w:proofErr w:type="spellStart"/>
            <w:r>
              <w:rPr>
                <w:color w:val="000000"/>
              </w:rPr>
              <w:t>микрогруппам</w:t>
            </w:r>
            <w:proofErr w:type="spellEnd"/>
            <w:r>
              <w:rPr>
                <w:color w:val="000000"/>
              </w:rPr>
              <w:t xml:space="preserve"> по 3 человека в каждой. Дети в </w:t>
            </w:r>
            <w:proofErr w:type="spellStart"/>
            <w:r>
              <w:rPr>
                <w:color w:val="000000"/>
              </w:rPr>
              <w:t>микрогруппах</w:t>
            </w:r>
            <w:proofErr w:type="spellEnd"/>
            <w:r>
              <w:rPr>
                <w:color w:val="000000"/>
              </w:rPr>
              <w:t xml:space="preserve"> кратко рассказывают друг другу о семейных традициях. После чего сказанное фиксируется детьми в</w:t>
            </w:r>
            <w:hyperlink r:id="rId11" w:history="1">
              <w:r>
                <w:rPr>
                  <w:rStyle w:val="ac"/>
                </w:rPr>
                <w:t xml:space="preserve"> опорных схемах;</w:t>
              </w:r>
            </w:hyperlink>
          </w:p>
          <w:p w:rsidR="002D3572" w:rsidRDefault="002D3572" w:rsidP="002D3572">
            <w:pPr>
              <w:pStyle w:val="af2"/>
              <w:numPr>
                <w:ilvl w:val="0"/>
                <w:numId w:val="43"/>
              </w:numPr>
              <w:shd w:val="clear" w:color="auto" w:fill="auto"/>
              <w:tabs>
                <w:tab w:val="left" w:pos="392"/>
              </w:tabs>
            </w:pPr>
            <w:r>
              <w:rPr>
                <w:color w:val="000000"/>
              </w:rPr>
              <w:t xml:space="preserve">подводит итоги работы групп: от каждой </w:t>
            </w:r>
            <w:proofErr w:type="spellStart"/>
            <w:r>
              <w:rPr>
                <w:color w:val="000000"/>
              </w:rPr>
              <w:t>микрогруппы</w:t>
            </w:r>
            <w:proofErr w:type="spellEnd"/>
            <w:r>
              <w:rPr>
                <w:color w:val="000000"/>
              </w:rPr>
              <w:t xml:space="preserve"> выбирается один обучающийся, который кратко рассказывает о традициях, которые были упомянуты в рассказах ребят.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color w:val="000000"/>
              </w:rPr>
              <w:t>Осуществляют подготовку фотографий с семейными традициями.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микрогруппах</w:t>
            </w:r>
            <w:proofErr w:type="spellEnd"/>
            <w:r>
              <w:rPr>
                <w:color w:val="000000"/>
              </w:rPr>
              <w:t xml:space="preserve"> делятся рассказами о семейных традициях, а также внимательно слушают одноклассников. Отмечают </w:t>
            </w:r>
            <w:proofErr w:type="gramStart"/>
            <w:r>
              <w:rPr>
                <w:color w:val="000000"/>
              </w:rPr>
              <w:t>рассказанное</w:t>
            </w:r>
            <w:proofErr w:type="gramEnd"/>
            <w:r>
              <w:rPr>
                <w:color w:val="000000"/>
              </w:rPr>
              <w:t xml:space="preserve"> в опорной схеме.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Участвуют в подведении итогов: один ответственный ребёнок делится рассказом о семейных традициях</w:t>
            </w:r>
          </w:p>
        </w:tc>
      </w:tr>
      <w:tr w:rsidR="002D3572">
        <w:trPr>
          <w:trHeight w:val="858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Pr="002D3572" w:rsidRDefault="002D3572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Pr="002D3572" w:rsidRDefault="002D3572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 xml:space="preserve">Педагог, слушая ребят, на своей же опорной схеме отмечает ответы каждой из </w:t>
            </w:r>
            <w:proofErr w:type="spellStart"/>
            <w:r>
              <w:rPr>
                <w:color w:val="000000"/>
              </w:rPr>
              <w:t>микрогрупп</w:t>
            </w:r>
            <w:proofErr w:type="spellEnd"/>
            <w:r>
              <w:rPr>
                <w:color w:val="000000"/>
              </w:rPr>
              <w:t xml:space="preserve"> (общая схема);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 xml:space="preserve">- предлагает творческое задание для </w:t>
            </w:r>
            <w:proofErr w:type="spellStart"/>
            <w:r>
              <w:rPr>
                <w:color w:val="000000"/>
              </w:rPr>
              <w:t>микрогрупп</w:t>
            </w:r>
            <w:proofErr w:type="spellEnd"/>
            <w:r>
              <w:rPr>
                <w:color w:val="000000"/>
              </w:rPr>
              <w:t xml:space="preserve"> - придумать традицию для класса, следовать которой будут все ребята, после чего - изобразить её на листе А3 и представить классу.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всех участников</w:t>
            </w:r>
          </w:p>
          <w:p w:rsidR="002D3572" w:rsidRDefault="002D3572">
            <w:pPr>
              <w:pStyle w:val="af2"/>
              <w:shd w:val="clear" w:color="auto" w:fill="auto"/>
            </w:pPr>
            <w:proofErr w:type="spellStart"/>
            <w:r>
              <w:rPr>
                <w:color w:val="000000"/>
              </w:rPr>
              <w:t>микрогруппы</w:t>
            </w:r>
            <w:proofErr w:type="spellEnd"/>
            <w:r>
              <w:rPr>
                <w:color w:val="000000"/>
              </w:rPr>
              <w:t>,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остальные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внимательно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слушают.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Например: Никита нам рассказал о том, как он с семьёй ходил в поход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вета рассказала о том, как дедушка научил её кататься на велосипеде, и теперь её семья каждое воскресенье выезжает на велопробег по парку.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микрогруппах</w:t>
            </w:r>
            <w:proofErr w:type="spellEnd"/>
            <w:r>
              <w:rPr>
                <w:color w:val="000000"/>
              </w:rPr>
              <w:t xml:space="preserve"> по 3 человека придумывают традиции для класса, изображают её на листе А3. Готовятся презентовать.</w:t>
            </w:r>
          </w:p>
        </w:tc>
      </w:tr>
      <w:tr w:rsidR="002D3572" w:rsidRPr="00562C8E">
        <w:trPr>
          <w:trHeight w:val="1574"/>
        </w:trPr>
        <w:tc>
          <w:tcPr>
            <w:tcW w:w="93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Результаты этапа:</w:t>
            </w:r>
          </w:p>
          <w:p w:rsidR="002D3572" w:rsidRDefault="002D3572" w:rsidP="002D3572">
            <w:pPr>
              <w:pStyle w:val="af2"/>
              <w:numPr>
                <w:ilvl w:val="0"/>
                <w:numId w:val="44"/>
              </w:numPr>
              <w:shd w:val="clear" w:color="auto" w:fill="auto"/>
              <w:tabs>
                <w:tab w:val="left" w:pos="1067"/>
              </w:tabs>
            </w:pPr>
            <w:r>
              <w:rPr>
                <w:color w:val="000000"/>
              </w:rPr>
              <w:t>обращение к семейным традициям, ценностям;</w:t>
            </w:r>
          </w:p>
          <w:p w:rsidR="002D3572" w:rsidRDefault="002D3572" w:rsidP="002D3572">
            <w:pPr>
              <w:pStyle w:val="af2"/>
              <w:numPr>
                <w:ilvl w:val="0"/>
                <w:numId w:val="44"/>
              </w:numPr>
              <w:shd w:val="clear" w:color="auto" w:fill="auto"/>
              <w:tabs>
                <w:tab w:val="left" w:pos="1067"/>
              </w:tabs>
            </w:pPr>
            <w:r>
              <w:rPr>
                <w:color w:val="000000"/>
              </w:rPr>
              <w:t>понимание значения слов «традиция», «ценности», необходимости следования традиций в целом.</w:t>
            </w:r>
          </w:p>
          <w:p w:rsidR="002D3572" w:rsidRDefault="002D3572" w:rsidP="002D3572">
            <w:pPr>
              <w:pStyle w:val="af2"/>
              <w:numPr>
                <w:ilvl w:val="0"/>
                <w:numId w:val="44"/>
              </w:numPr>
              <w:shd w:val="clear" w:color="auto" w:fill="auto"/>
              <w:tabs>
                <w:tab w:val="left" w:pos="1058"/>
              </w:tabs>
              <w:spacing w:line="230" w:lineRule="exact"/>
            </w:pPr>
            <w:r>
              <w:rPr>
                <w:color w:val="000000"/>
              </w:rPr>
              <w:t>участие в создании свода традиций класса.</w:t>
            </w:r>
          </w:p>
        </w:tc>
      </w:tr>
      <w:tr w:rsidR="002D3572">
        <w:trPr>
          <w:trHeight w:val="57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№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proofErr w:type="spellStart"/>
            <w:proofErr w:type="gramStart"/>
            <w:r>
              <w:rPr>
                <w:rStyle w:val="13"/>
                <w:color w:val="000000"/>
              </w:rPr>
              <w:t>п</w:t>
            </w:r>
            <w:proofErr w:type="spellEnd"/>
            <w:proofErr w:type="gramEnd"/>
            <w:r>
              <w:rPr>
                <w:rStyle w:val="13"/>
                <w:color w:val="000000"/>
              </w:rPr>
              <w:t>/</w:t>
            </w:r>
            <w:proofErr w:type="spellStart"/>
            <w:r>
              <w:rPr>
                <w:rStyle w:val="13"/>
                <w:color w:val="000000"/>
              </w:rPr>
              <w:t>п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78" w:lineRule="exact"/>
            </w:pPr>
            <w:r>
              <w:rPr>
                <w:rStyle w:val="13"/>
                <w:color w:val="000000"/>
              </w:rPr>
              <w:t>Этапы занятия и его задачи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 педагога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обучающихся</w:t>
            </w:r>
          </w:p>
        </w:tc>
      </w:tr>
      <w:tr w:rsidR="002D3572" w:rsidRPr="00562C8E">
        <w:trPr>
          <w:trHeight w:val="350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Этап рефлексии,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обсуждение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результатов</w:t>
            </w:r>
          </w:p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rStyle w:val="13"/>
                <w:color w:val="000000"/>
              </w:rPr>
              <w:t>Задачи этапа:</w:t>
            </w:r>
          </w:p>
          <w:p w:rsidR="002D3572" w:rsidRDefault="002D3572" w:rsidP="002D3572">
            <w:pPr>
              <w:pStyle w:val="af2"/>
              <w:numPr>
                <w:ilvl w:val="0"/>
                <w:numId w:val="45"/>
              </w:numPr>
              <w:shd w:val="clear" w:color="auto" w:fill="auto"/>
              <w:tabs>
                <w:tab w:val="left" w:pos="387"/>
              </w:tabs>
              <w:spacing w:line="312" w:lineRule="exact"/>
            </w:pPr>
            <w:r>
              <w:rPr>
                <w:color w:val="000000"/>
              </w:rPr>
              <w:t>подведение итогов;</w:t>
            </w:r>
          </w:p>
          <w:p w:rsidR="002D3572" w:rsidRDefault="002D3572" w:rsidP="002D3572">
            <w:pPr>
              <w:pStyle w:val="af2"/>
              <w:numPr>
                <w:ilvl w:val="0"/>
                <w:numId w:val="45"/>
              </w:numPr>
              <w:shd w:val="clear" w:color="auto" w:fill="auto"/>
              <w:tabs>
                <w:tab w:val="left" w:pos="387"/>
              </w:tabs>
              <w:spacing w:line="312" w:lineRule="exact"/>
            </w:pPr>
            <w:r>
              <w:rPr>
                <w:color w:val="000000"/>
              </w:rPr>
              <w:t>пополнение альбома «Мы - Хранители».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3572" w:rsidRDefault="002D3572" w:rsidP="002D3572">
            <w:pPr>
              <w:pStyle w:val="af2"/>
              <w:numPr>
                <w:ilvl w:val="0"/>
                <w:numId w:val="46"/>
              </w:numPr>
              <w:shd w:val="clear" w:color="auto" w:fill="auto"/>
              <w:tabs>
                <w:tab w:val="left" w:pos="392"/>
              </w:tabs>
            </w:pPr>
            <w:r>
              <w:rPr>
                <w:color w:val="000000"/>
              </w:rPr>
              <w:t>организует презентацию групповых работ по созданию свода традиций класса.</w:t>
            </w:r>
          </w:p>
          <w:p w:rsidR="002D3572" w:rsidRDefault="002D3572" w:rsidP="002D3572">
            <w:pPr>
              <w:pStyle w:val="af2"/>
              <w:numPr>
                <w:ilvl w:val="0"/>
                <w:numId w:val="46"/>
              </w:numPr>
              <w:shd w:val="clear" w:color="auto" w:fill="auto"/>
              <w:tabs>
                <w:tab w:val="left" w:pos="392"/>
              </w:tabs>
            </w:pPr>
            <w:r>
              <w:rPr>
                <w:color w:val="000000"/>
              </w:rPr>
              <w:t>обращает внимание детей к альбому Хранителя: помещаем общую опорную таблицу по семейным традициям ребят, свод традиций класса;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Участвуют в представлении идей по созданию свода традиций класса.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Предлагают свои варианты того, что можно поместить в альбом Хранителя по итогу занятия.</w:t>
            </w:r>
          </w:p>
        </w:tc>
      </w:tr>
    </w:tbl>
    <w:p w:rsidR="002D3572" w:rsidRDefault="002D3572" w:rsidP="002D3572">
      <w:pPr>
        <w:pStyle w:val="af7"/>
        <w:shd w:val="clear" w:color="auto" w:fill="auto"/>
        <w:spacing w:line="230" w:lineRule="exact"/>
        <w:sectPr w:rsidR="002D3572" w:rsidSect="002D3572">
          <w:pgSz w:w="11909" w:h="16834"/>
          <w:pgMar w:top="963" w:right="1130" w:bottom="753" w:left="1154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3"/>
        <w:gridCol w:w="2424"/>
        <w:gridCol w:w="3787"/>
        <w:gridCol w:w="2510"/>
      </w:tblGrid>
      <w:tr w:rsidR="002D3572" w:rsidRPr="00562C8E">
        <w:trPr>
          <w:trHeight w:val="319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Pr="002D3572" w:rsidRDefault="002D3572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Pr="002D3572" w:rsidRDefault="002D3572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- проводит рефлексию: на классной доске висит лист А3 (лучше неплотный лист, чтобы можно было сложить) с заглавием «Я хочу сохранить». Детям необходимо подойти к ватману и написать любое слово/ словосочетание, которое отражало бы то, что хочет сохранить каждый из детей.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На листе А3 прописывают то, что хотят сохранить дети. Складывают, помещают в альбом Хранителя.</w:t>
            </w:r>
          </w:p>
        </w:tc>
      </w:tr>
      <w:tr w:rsidR="002D3572">
        <w:trPr>
          <w:trHeight w:val="941"/>
        </w:trPr>
        <w:tc>
          <w:tcPr>
            <w:tcW w:w="93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Результат этапа:</w:t>
            </w:r>
          </w:p>
          <w:p w:rsidR="002D3572" w:rsidRDefault="002D3572" w:rsidP="002D3572">
            <w:pPr>
              <w:pStyle w:val="af2"/>
              <w:numPr>
                <w:ilvl w:val="0"/>
                <w:numId w:val="47"/>
              </w:numPr>
              <w:shd w:val="clear" w:color="auto" w:fill="auto"/>
              <w:tabs>
                <w:tab w:val="left" w:pos="1127"/>
              </w:tabs>
              <w:spacing w:line="230" w:lineRule="exact"/>
            </w:pPr>
            <w:r>
              <w:rPr>
                <w:color w:val="000000"/>
              </w:rPr>
              <w:t>пополнение альбома «Мы - Хранители»;</w:t>
            </w:r>
          </w:p>
          <w:p w:rsidR="002D3572" w:rsidRDefault="002D3572" w:rsidP="002D3572">
            <w:pPr>
              <w:pStyle w:val="af2"/>
              <w:numPr>
                <w:ilvl w:val="0"/>
                <w:numId w:val="47"/>
              </w:numPr>
              <w:shd w:val="clear" w:color="auto" w:fill="auto"/>
              <w:tabs>
                <w:tab w:val="left" w:pos="1127"/>
              </w:tabs>
              <w:spacing w:line="230" w:lineRule="exact"/>
            </w:pPr>
            <w:r>
              <w:rPr>
                <w:color w:val="000000"/>
              </w:rPr>
              <w:t>подведение итогов занятия.</w:t>
            </w:r>
          </w:p>
        </w:tc>
      </w:tr>
      <w:tr w:rsidR="002D3572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№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proofErr w:type="spellStart"/>
            <w:proofErr w:type="gramStart"/>
            <w:r>
              <w:rPr>
                <w:rStyle w:val="13"/>
                <w:color w:val="000000"/>
              </w:rPr>
              <w:t>п</w:t>
            </w:r>
            <w:proofErr w:type="spellEnd"/>
            <w:proofErr w:type="gramEnd"/>
            <w:r>
              <w:rPr>
                <w:rStyle w:val="13"/>
                <w:color w:val="000000"/>
              </w:rPr>
              <w:t>/</w:t>
            </w:r>
            <w:proofErr w:type="spellStart"/>
            <w:r>
              <w:rPr>
                <w:rStyle w:val="13"/>
                <w:color w:val="000000"/>
              </w:rPr>
              <w:t>п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78" w:lineRule="exact"/>
            </w:pPr>
            <w:r>
              <w:rPr>
                <w:rStyle w:val="13"/>
                <w:color w:val="000000"/>
              </w:rPr>
              <w:t>Этапы занятия и его задачи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 педагога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Деятельность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обучающихся</w:t>
            </w:r>
          </w:p>
        </w:tc>
      </w:tr>
      <w:tr w:rsidR="002D3572">
        <w:trPr>
          <w:trHeight w:val="223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Эмоциональное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завершение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занятия.</w:t>
            </w:r>
          </w:p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rStyle w:val="13"/>
                <w:color w:val="000000"/>
              </w:rPr>
              <w:t>Задача этапа:</w:t>
            </w:r>
          </w:p>
          <w:p w:rsidR="002D3572" w:rsidRDefault="002D3572">
            <w:pPr>
              <w:pStyle w:val="af2"/>
              <w:shd w:val="clear" w:color="auto" w:fill="auto"/>
              <w:spacing w:line="312" w:lineRule="exact"/>
            </w:pPr>
            <w:r>
              <w:rPr>
                <w:color w:val="000000"/>
              </w:rPr>
              <w:t>мотивация на следующее занятие.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3572" w:rsidRDefault="002D3572" w:rsidP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- организует просмотр</w:t>
            </w:r>
            <w:hyperlink r:id="rId12" w:history="1">
              <w:r>
                <w:rPr>
                  <w:rStyle w:val="ac"/>
                </w:rPr>
                <w:t xml:space="preserve"> видео</w:t>
              </w:r>
            </w:hyperlink>
            <w:r>
              <w:rPr>
                <w:color w:val="000000"/>
              </w:rPr>
              <w:t xml:space="preserve"> </w:t>
            </w:r>
            <w:hyperlink r:id="rId13" w:history="1">
              <w:r>
                <w:rPr>
                  <w:rStyle w:val="ac"/>
                </w:rPr>
                <w:t>Мульти- России о своем родном</w:t>
              </w:r>
            </w:hyperlink>
            <w:r>
              <w:rPr>
                <w:color w:val="000000"/>
              </w:rPr>
              <w:t xml:space="preserve"> </w:t>
            </w:r>
            <w:hyperlink r:id="rId14" w:history="1">
              <w:r>
                <w:rPr>
                  <w:rStyle w:val="ac"/>
                </w:rPr>
                <w:t xml:space="preserve">крае </w:t>
              </w:r>
            </w:hyperlink>
            <w:r w:rsidRPr="002D357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hyperlink r:id="rId15" w:history="1">
              <w:r w:rsidRPr="002260A8">
                <w:rPr>
                  <w:rStyle w:val="ac"/>
                </w:rPr>
                <w:t>https://yandex.ru/video/preview/2290449278624485689</w:t>
              </w:r>
            </w:hyperlink>
            <w:r>
              <w:rPr>
                <w:color w:val="000000"/>
              </w:rPr>
              <w:t>) и последующее обсуждение.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Смотрят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видеоролик.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 xml:space="preserve">Делают выводы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просмотренному</w:t>
            </w:r>
          </w:p>
          <w:p w:rsidR="002D3572" w:rsidRDefault="002D3572">
            <w:pPr>
              <w:pStyle w:val="af2"/>
              <w:shd w:val="clear" w:color="auto" w:fill="auto"/>
            </w:pPr>
            <w:r>
              <w:rPr>
                <w:color w:val="000000"/>
              </w:rPr>
              <w:t>видеоролику.</w:t>
            </w:r>
          </w:p>
        </w:tc>
      </w:tr>
      <w:tr w:rsidR="002D3572" w:rsidRPr="00562C8E">
        <w:trPr>
          <w:trHeight w:val="571"/>
        </w:trPr>
        <w:tc>
          <w:tcPr>
            <w:tcW w:w="9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rStyle w:val="13"/>
                <w:color w:val="000000"/>
              </w:rPr>
              <w:t>Результат этапа:</w:t>
            </w:r>
          </w:p>
          <w:p w:rsidR="002D3572" w:rsidRDefault="002D3572">
            <w:pPr>
              <w:pStyle w:val="af2"/>
              <w:shd w:val="clear" w:color="auto" w:fill="auto"/>
              <w:spacing w:line="230" w:lineRule="exact"/>
            </w:pPr>
            <w:r>
              <w:rPr>
                <w:color w:val="000000"/>
              </w:rPr>
              <w:t>позитивное завершение занятия.</w:t>
            </w:r>
          </w:p>
        </w:tc>
      </w:tr>
    </w:tbl>
    <w:p w:rsidR="002D3572" w:rsidRPr="002D3572" w:rsidRDefault="002D3572" w:rsidP="002D3572">
      <w:pPr>
        <w:rPr>
          <w:sz w:val="2"/>
          <w:szCs w:val="2"/>
          <w:lang w:val="ru-RU"/>
        </w:rPr>
      </w:pPr>
    </w:p>
    <w:p w:rsidR="00AF6535" w:rsidRPr="0080255D" w:rsidRDefault="00AF6535" w:rsidP="008025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80255D" w:rsidRPr="0080255D" w:rsidRDefault="0080255D" w:rsidP="008025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80255D" w:rsidRPr="0080255D" w:rsidRDefault="0080255D" w:rsidP="008025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80255D" w:rsidRPr="0080255D" w:rsidRDefault="0080255D" w:rsidP="008025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80255D" w:rsidRPr="0080255D" w:rsidRDefault="0080255D" w:rsidP="008025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80255D" w:rsidRPr="0080255D" w:rsidRDefault="0080255D" w:rsidP="0080255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0255D" w:rsidRPr="0080255D" w:rsidSect="005B3EE4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93D1B77"/>
    <w:multiLevelType w:val="multilevel"/>
    <w:tmpl w:val="CB3C7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AF86DA8"/>
    <w:multiLevelType w:val="multilevel"/>
    <w:tmpl w:val="4FEEA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BD50A89"/>
    <w:multiLevelType w:val="multilevel"/>
    <w:tmpl w:val="DB480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2E7362"/>
    <w:multiLevelType w:val="multilevel"/>
    <w:tmpl w:val="91F4A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0E41F7C"/>
    <w:multiLevelType w:val="multilevel"/>
    <w:tmpl w:val="18F4A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52D1D0A"/>
    <w:multiLevelType w:val="multilevel"/>
    <w:tmpl w:val="93268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A032D46"/>
    <w:multiLevelType w:val="multilevel"/>
    <w:tmpl w:val="3AC4F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B484FE2"/>
    <w:multiLevelType w:val="multilevel"/>
    <w:tmpl w:val="8F182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BC64003"/>
    <w:multiLevelType w:val="multilevel"/>
    <w:tmpl w:val="DB701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C0642E0"/>
    <w:multiLevelType w:val="multilevel"/>
    <w:tmpl w:val="97F28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D5F6F76"/>
    <w:multiLevelType w:val="multilevel"/>
    <w:tmpl w:val="ACFCD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29020EC"/>
    <w:multiLevelType w:val="multilevel"/>
    <w:tmpl w:val="6DBAE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7FE0193"/>
    <w:multiLevelType w:val="multilevel"/>
    <w:tmpl w:val="1BE80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D234F87"/>
    <w:multiLevelType w:val="multilevel"/>
    <w:tmpl w:val="4A88C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4C102E7"/>
    <w:multiLevelType w:val="multilevel"/>
    <w:tmpl w:val="0994E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53F005C"/>
    <w:multiLevelType w:val="multilevel"/>
    <w:tmpl w:val="05D65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7B72A5D"/>
    <w:multiLevelType w:val="multilevel"/>
    <w:tmpl w:val="EBA00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882060E"/>
    <w:multiLevelType w:val="multilevel"/>
    <w:tmpl w:val="CF6E6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8FC6A1D"/>
    <w:multiLevelType w:val="multilevel"/>
    <w:tmpl w:val="3C7EF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A7C712A"/>
    <w:multiLevelType w:val="multilevel"/>
    <w:tmpl w:val="64CC6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CEA0A7D"/>
    <w:multiLevelType w:val="multilevel"/>
    <w:tmpl w:val="0AA26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12907BD"/>
    <w:multiLevelType w:val="multilevel"/>
    <w:tmpl w:val="F8580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2502772"/>
    <w:multiLevelType w:val="multilevel"/>
    <w:tmpl w:val="D90EA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52B32C3"/>
    <w:multiLevelType w:val="multilevel"/>
    <w:tmpl w:val="42867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1877E82"/>
    <w:multiLevelType w:val="multilevel"/>
    <w:tmpl w:val="2FF08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9446EB"/>
    <w:multiLevelType w:val="multilevel"/>
    <w:tmpl w:val="F7F8A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73557D9"/>
    <w:multiLevelType w:val="multilevel"/>
    <w:tmpl w:val="DED06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9C642D1"/>
    <w:multiLevelType w:val="multilevel"/>
    <w:tmpl w:val="17F8D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DDE5BFF"/>
    <w:multiLevelType w:val="multilevel"/>
    <w:tmpl w:val="1E9CA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FFF749E"/>
    <w:multiLevelType w:val="multilevel"/>
    <w:tmpl w:val="5B8EE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7548CA"/>
    <w:multiLevelType w:val="multilevel"/>
    <w:tmpl w:val="5776A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863EA"/>
    <w:multiLevelType w:val="multilevel"/>
    <w:tmpl w:val="A6686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EF574E2"/>
    <w:multiLevelType w:val="multilevel"/>
    <w:tmpl w:val="C6D09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5F25ED"/>
    <w:multiLevelType w:val="multilevel"/>
    <w:tmpl w:val="73A63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E03CF5"/>
    <w:multiLevelType w:val="multilevel"/>
    <w:tmpl w:val="A4B40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F7234C"/>
    <w:multiLevelType w:val="multilevel"/>
    <w:tmpl w:val="BAB8B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E6B19E1"/>
    <w:multiLevelType w:val="multilevel"/>
    <w:tmpl w:val="2B5CC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40"/>
  </w:num>
  <w:num w:numId="3">
    <w:abstractNumId w:val="21"/>
  </w:num>
  <w:num w:numId="4">
    <w:abstractNumId w:val="22"/>
  </w:num>
  <w:num w:numId="5">
    <w:abstractNumId w:val="38"/>
  </w:num>
  <w:num w:numId="6">
    <w:abstractNumId w:val="11"/>
  </w:num>
  <w:num w:numId="7">
    <w:abstractNumId w:val="35"/>
  </w:num>
  <w:num w:numId="8">
    <w:abstractNumId w:val="41"/>
  </w:num>
  <w:num w:numId="9">
    <w:abstractNumId w:val="23"/>
  </w:num>
  <w:num w:numId="10">
    <w:abstractNumId w:val="27"/>
  </w:num>
  <w:num w:numId="11">
    <w:abstractNumId w:val="43"/>
  </w:num>
  <w:num w:numId="12">
    <w:abstractNumId w:val="39"/>
  </w:num>
  <w:num w:numId="13">
    <w:abstractNumId w:val="10"/>
  </w:num>
  <w:num w:numId="14">
    <w:abstractNumId w:val="36"/>
  </w:num>
  <w:num w:numId="15">
    <w:abstractNumId w:val="13"/>
  </w:num>
  <w:num w:numId="16">
    <w:abstractNumId w:val="29"/>
  </w:num>
  <w:num w:numId="17">
    <w:abstractNumId w:val="15"/>
  </w:num>
  <w:num w:numId="18">
    <w:abstractNumId w:val="18"/>
  </w:num>
  <w:num w:numId="19">
    <w:abstractNumId w:val="24"/>
  </w:num>
  <w:num w:numId="20">
    <w:abstractNumId w:val="26"/>
  </w:num>
  <w:num w:numId="21">
    <w:abstractNumId w:val="17"/>
  </w:num>
  <w:num w:numId="22">
    <w:abstractNumId w:val="45"/>
  </w:num>
  <w:num w:numId="23">
    <w:abstractNumId w:val="46"/>
  </w:num>
  <w:num w:numId="24">
    <w:abstractNumId w:val="30"/>
  </w:num>
  <w:num w:numId="25">
    <w:abstractNumId w:val="33"/>
  </w:num>
  <w:num w:numId="26">
    <w:abstractNumId w:val="32"/>
  </w:num>
  <w:num w:numId="27">
    <w:abstractNumId w:val="42"/>
  </w:num>
  <w:num w:numId="28">
    <w:abstractNumId w:val="25"/>
  </w:num>
  <w:num w:numId="29">
    <w:abstractNumId w:val="28"/>
  </w:num>
  <w:num w:numId="30">
    <w:abstractNumId w:val="31"/>
  </w:num>
  <w:num w:numId="31">
    <w:abstractNumId w:val="44"/>
  </w:num>
  <w:num w:numId="32">
    <w:abstractNumId w:val="20"/>
  </w:num>
  <w:num w:numId="33">
    <w:abstractNumId w:val="14"/>
  </w:num>
  <w:num w:numId="34">
    <w:abstractNumId w:val="16"/>
  </w:num>
  <w:num w:numId="35">
    <w:abstractNumId w:val="12"/>
  </w:num>
  <w:num w:numId="36">
    <w:abstractNumId w:val="34"/>
  </w:num>
  <w:num w:numId="37">
    <w:abstractNumId w:val="19"/>
  </w:num>
  <w:num w:numId="38">
    <w:abstractNumId w:val="0"/>
  </w:num>
  <w:num w:numId="39">
    <w:abstractNumId w:val="1"/>
  </w:num>
  <w:num w:numId="40">
    <w:abstractNumId w:val="2"/>
  </w:num>
  <w:num w:numId="41">
    <w:abstractNumId w:val="3"/>
  </w:num>
  <w:num w:numId="42">
    <w:abstractNumId w:val="4"/>
  </w:num>
  <w:num w:numId="43">
    <w:abstractNumId w:val="5"/>
  </w:num>
  <w:num w:numId="44">
    <w:abstractNumId w:val="6"/>
  </w:num>
  <w:num w:numId="45">
    <w:abstractNumId w:val="7"/>
  </w:num>
  <w:num w:numId="46">
    <w:abstractNumId w:val="8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788"/>
    <w:rsid w:val="0007702D"/>
    <w:rsid w:val="001D7FB4"/>
    <w:rsid w:val="00214DAE"/>
    <w:rsid w:val="0026415D"/>
    <w:rsid w:val="002D3572"/>
    <w:rsid w:val="00300F31"/>
    <w:rsid w:val="003822F7"/>
    <w:rsid w:val="003914C9"/>
    <w:rsid w:val="004058E1"/>
    <w:rsid w:val="0042690B"/>
    <w:rsid w:val="00432F91"/>
    <w:rsid w:val="00543D2F"/>
    <w:rsid w:val="00562C8E"/>
    <w:rsid w:val="005B3EE4"/>
    <w:rsid w:val="00614A32"/>
    <w:rsid w:val="00625B27"/>
    <w:rsid w:val="006F7539"/>
    <w:rsid w:val="007A4788"/>
    <w:rsid w:val="007D0124"/>
    <w:rsid w:val="0080255D"/>
    <w:rsid w:val="00A309F5"/>
    <w:rsid w:val="00AC582E"/>
    <w:rsid w:val="00AF6535"/>
    <w:rsid w:val="00B6654C"/>
    <w:rsid w:val="00B74674"/>
    <w:rsid w:val="00C6777E"/>
    <w:rsid w:val="00CE66C4"/>
    <w:rsid w:val="00F9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4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665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65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65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665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78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66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665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6654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6654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B6654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654C"/>
    <w:rPr>
      <w:lang w:val="en-US"/>
    </w:rPr>
  </w:style>
  <w:style w:type="paragraph" w:styleId="a6">
    <w:name w:val="Normal Indent"/>
    <w:basedOn w:val="a"/>
    <w:uiPriority w:val="99"/>
    <w:unhideWhenUsed/>
    <w:rsid w:val="00B6654C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B6654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665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B665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66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B6654C"/>
    <w:rPr>
      <w:i/>
      <w:iCs/>
    </w:rPr>
  </w:style>
  <w:style w:type="character" w:styleId="ac">
    <w:name w:val="Hyperlink"/>
    <w:basedOn w:val="a0"/>
    <w:uiPriority w:val="99"/>
    <w:unhideWhenUsed/>
    <w:rsid w:val="00B6654C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6654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B665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AC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C582E"/>
    <w:rPr>
      <w:rFonts w:ascii="Tahoma" w:hAnsi="Tahoma" w:cs="Tahoma"/>
      <w:sz w:val="16"/>
      <w:szCs w:val="16"/>
      <w:lang w:val="en-US"/>
    </w:rPr>
  </w:style>
  <w:style w:type="character" w:styleId="af1">
    <w:name w:val="Strong"/>
    <w:basedOn w:val="a0"/>
    <w:uiPriority w:val="22"/>
    <w:qFormat/>
    <w:rsid w:val="00AF6535"/>
    <w:rPr>
      <w:b/>
      <w:bCs/>
    </w:rPr>
  </w:style>
  <w:style w:type="character" w:customStyle="1" w:styleId="6">
    <w:name w:val="Основной текст (6)_"/>
    <w:basedOn w:val="a0"/>
    <w:link w:val="60"/>
    <w:uiPriority w:val="99"/>
    <w:rsid w:val="002D357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 Знак1"/>
    <w:basedOn w:val="a0"/>
    <w:link w:val="af2"/>
    <w:uiPriority w:val="99"/>
    <w:rsid w:val="002D357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f3">
    <w:name w:val="Основной текст + Полужирный"/>
    <w:basedOn w:val="11"/>
    <w:uiPriority w:val="99"/>
    <w:rsid w:val="002D3572"/>
    <w:rPr>
      <w:b/>
      <w:bCs/>
    </w:rPr>
  </w:style>
  <w:style w:type="character" w:customStyle="1" w:styleId="af4">
    <w:name w:val="Основной текст + Курсив"/>
    <w:basedOn w:val="11"/>
    <w:uiPriority w:val="99"/>
    <w:rsid w:val="002D3572"/>
    <w:rPr>
      <w:i/>
      <w:iCs/>
      <w:u w:val="single"/>
    </w:rPr>
  </w:style>
  <w:style w:type="character" w:customStyle="1" w:styleId="8">
    <w:name w:val="Основной текст (8)_"/>
    <w:basedOn w:val="a0"/>
    <w:link w:val="81"/>
    <w:uiPriority w:val="99"/>
    <w:rsid w:val="002D357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80">
    <w:name w:val="Основной текст (8)"/>
    <w:basedOn w:val="8"/>
    <w:uiPriority w:val="99"/>
    <w:rsid w:val="002D3572"/>
    <w:rPr>
      <w:u w:val="single"/>
    </w:rPr>
  </w:style>
  <w:style w:type="character" w:customStyle="1" w:styleId="12">
    <w:name w:val="Основной текст + Курсив1"/>
    <w:basedOn w:val="11"/>
    <w:uiPriority w:val="99"/>
    <w:rsid w:val="002D3572"/>
    <w:rPr>
      <w:i/>
      <w:iCs/>
    </w:rPr>
  </w:style>
  <w:style w:type="paragraph" w:styleId="af2">
    <w:name w:val="Body Text"/>
    <w:basedOn w:val="a"/>
    <w:link w:val="11"/>
    <w:uiPriority w:val="99"/>
    <w:rsid w:val="002D3572"/>
    <w:pPr>
      <w:shd w:val="clear" w:color="auto" w:fill="FFFFFF"/>
      <w:spacing w:after="0" w:line="317" w:lineRule="exact"/>
    </w:pPr>
    <w:rPr>
      <w:rFonts w:ascii="Times New Roman" w:hAnsi="Times New Roman" w:cs="Times New Roman"/>
      <w:sz w:val="23"/>
      <w:szCs w:val="23"/>
      <w:lang w:val="ru-RU"/>
    </w:rPr>
  </w:style>
  <w:style w:type="character" w:customStyle="1" w:styleId="af5">
    <w:name w:val="Основной текст Знак"/>
    <w:basedOn w:val="a0"/>
    <w:link w:val="af2"/>
    <w:uiPriority w:val="99"/>
    <w:semiHidden/>
    <w:rsid w:val="002D3572"/>
    <w:rPr>
      <w:lang w:val="en-US"/>
    </w:rPr>
  </w:style>
  <w:style w:type="character" w:customStyle="1" w:styleId="af6">
    <w:name w:val="Подпись к таблице_"/>
    <w:basedOn w:val="a0"/>
    <w:link w:val="af7"/>
    <w:uiPriority w:val="99"/>
    <w:rsid w:val="002D357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basedOn w:val="11"/>
    <w:uiPriority w:val="99"/>
    <w:rsid w:val="002D3572"/>
    <w:rPr>
      <w:b/>
      <w:bCs/>
    </w:rPr>
  </w:style>
  <w:style w:type="paragraph" w:customStyle="1" w:styleId="60">
    <w:name w:val="Основной текст (6)"/>
    <w:basedOn w:val="a"/>
    <w:link w:val="6"/>
    <w:uiPriority w:val="99"/>
    <w:rsid w:val="002D3572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  <w:lang w:val="ru-RU"/>
    </w:rPr>
  </w:style>
  <w:style w:type="paragraph" w:customStyle="1" w:styleId="81">
    <w:name w:val="Основной текст (8)1"/>
    <w:basedOn w:val="a"/>
    <w:link w:val="8"/>
    <w:uiPriority w:val="99"/>
    <w:rsid w:val="002D3572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i/>
      <w:iCs/>
      <w:sz w:val="23"/>
      <w:szCs w:val="23"/>
      <w:lang w:val="ru-RU"/>
    </w:rPr>
  </w:style>
  <w:style w:type="paragraph" w:customStyle="1" w:styleId="af7">
    <w:name w:val="Подпись к таблице"/>
    <w:basedOn w:val="a"/>
    <w:link w:val="af6"/>
    <w:uiPriority w:val="99"/>
    <w:rsid w:val="002D3572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  <w:lang w:val="ru-RU"/>
    </w:rPr>
  </w:style>
  <w:style w:type="character" w:styleId="af8">
    <w:name w:val="FollowedHyperlink"/>
    <w:basedOn w:val="a0"/>
    <w:uiPriority w:val="99"/>
    <w:semiHidden/>
    <w:unhideWhenUsed/>
    <w:rsid w:val="002D357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11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9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44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87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26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8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4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russia.ru/index.php?id=34" TargetMode="External"/><Relationship Id="rId13" Type="http://schemas.openxmlformats.org/officeDocument/2006/relationships/hyperlink" Target="http://www.multirussia.ru/index.php?id=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Fe16yysW0yZZhQ" TargetMode="External"/><Relationship Id="rId12" Type="http://schemas.openxmlformats.org/officeDocument/2006/relationships/hyperlink" Target="http://www.multirussia.ru/index.php?id=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RYHpxlZ5XeQvqw" TargetMode="External"/><Relationship Id="rId11" Type="http://schemas.openxmlformats.org/officeDocument/2006/relationships/hyperlink" Target="https://disk.yandex.ru/i/Fe16yysW0yZZhQ" TargetMode="External"/><Relationship Id="rId5" Type="http://schemas.openxmlformats.org/officeDocument/2006/relationships/hyperlink" Target="https://disk.yandex.ru/i/RYHpxlZ5XeQvqw" TargetMode="External"/><Relationship Id="rId15" Type="http://schemas.openxmlformats.org/officeDocument/2006/relationships/hyperlink" Target="https://yandex.ru/video/preview/2290449278624485689" TargetMode="External"/><Relationship Id="rId10" Type="http://schemas.openxmlformats.org/officeDocument/2006/relationships/hyperlink" Target="https://disk.yandex.ru/i/RYHpxlZ5XeQvq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RYHpxlZ5XeQvqw" TargetMode="External"/><Relationship Id="rId14" Type="http://schemas.openxmlformats.org/officeDocument/2006/relationships/hyperlink" Target="http://www.multirussia.ru/index.php?id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2025-09-11T02:48:00Z</cp:lastPrinted>
  <dcterms:created xsi:type="dcterms:W3CDTF">2025-09-12T02:31:00Z</dcterms:created>
  <dcterms:modified xsi:type="dcterms:W3CDTF">2025-09-12T02:32:00Z</dcterms:modified>
</cp:coreProperties>
</file>